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9752" w14:textId="2F11F28B" w:rsidR="00FE2FAB" w:rsidRDefault="00FE2FAB" w:rsidP="009B3D90">
      <w:pPr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B7F99" wp14:editId="1053A94A">
            <wp:simplePos x="0" y="0"/>
            <wp:positionH relativeFrom="column">
              <wp:posOffset>4002405</wp:posOffset>
            </wp:positionH>
            <wp:positionV relativeFrom="paragraph">
              <wp:posOffset>0</wp:posOffset>
            </wp:positionV>
            <wp:extent cx="1826895" cy="1826895"/>
            <wp:effectExtent l="0" t="0" r="1905" b="1905"/>
            <wp:wrapSquare wrapText="bothSides"/>
            <wp:docPr id="8" name="Picture 2" descr="iso 45001 2018 occupational health and safety (oh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o 45001 2018 occupational health and safety (oh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FF400" w14:textId="464A6503" w:rsidR="00D82FED" w:rsidRPr="00621A4C" w:rsidRDefault="00D74217" w:rsidP="009B3D90">
      <w:pPr>
        <w:spacing w:after="0" w:line="240" w:lineRule="auto"/>
        <w:jc w:val="both"/>
        <w:rPr>
          <w:sz w:val="36"/>
          <w:szCs w:val="36"/>
        </w:rPr>
      </w:pPr>
      <w:r w:rsidRPr="00621A4C">
        <w:rPr>
          <w:sz w:val="36"/>
          <w:szCs w:val="36"/>
        </w:rPr>
        <w:t>WHY BE CERTIFIED?</w:t>
      </w:r>
    </w:p>
    <w:p w14:paraId="62A8D8CC" w14:textId="515FB5E5" w:rsidR="00D74217" w:rsidRPr="00621A4C" w:rsidRDefault="00D74217" w:rsidP="009B3D90">
      <w:pPr>
        <w:spacing w:after="0" w:line="240" w:lineRule="auto"/>
        <w:jc w:val="both"/>
      </w:pPr>
      <w:r w:rsidRPr="00621A4C">
        <w:t xml:space="preserve">How to </w:t>
      </w:r>
      <w:r w:rsidR="00FE2FAB" w:rsidRPr="00621A4C">
        <w:t>be effective</w:t>
      </w:r>
      <w:r w:rsidRPr="00621A4C">
        <w:t xml:space="preserve"> in </w:t>
      </w:r>
      <w:r w:rsidR="00D82FED" w:rsidRPr="00621A4C">
        <w:t xml:space="preserve">today’s </w:t>
      </w:r>
      <w:r w:rsidRPr="00621A4C">
        <w:t>HealthCare</w:t>
      </w:r>
      <w:r w:rsidR="00D82FED" w:rsidRPr="00621A4C">
        <w:t xml:space="preserve"> services</w:t>
      </w:r>
    </w:p>
    <w:p w14:paraId="66FFA52E" w14:textId="77777777" w:rsidR="00A2600F" w:rsidRDefault="00A2600F" w:rsidP="009B3D90">
      <w:pPr>
        <w:spacing w:after="0" w:line="240" w:lineRule="auto"/>
        <w:jc w:val="both"/>
        <w:rPr>
          <w:b/>
          <w:bCs/>
        </w:rPr>
      </w:pPr>
    </w:p>
    <w:p w14:paraId="676DFCD7" w14:textId="77777777" w:rsidR="004428A7" w:rsidRDefault="004428A7" w:rsidP="009B3D90">
      <w:pPr>
        <w:spacing w:after="0" w:line="240" w:lineRule="auto"/>
        <w:jc w:val="both"/>
        <w:rPr>
          <w:b/>
          <w:bCs/>
        </w:rPr>
      </w:pPr>
    </w:p>
    <w:p w14:paraId="742593AB" w14:textId="77777777" w:rsidR="00FE2FAB" w:rsidRPr="00FE2FAB" w:rsidRDefault="00FE2FAB" w:rsidP="009B3D90">
      <w:pPr>
        <w:spacing w:after="0" w:line="240" w:lineRule="auto"/>
        <w:jc w:val="both"/>
        <w:rPr>
          <w:u w:val="single"/>
        </w:rPr>
      </w:pPr>
      <w:r w:rsidRPr="00FE2FAB">
        <w:rPr>
          <w:u w:val="single"/>
        </w:rPr>
        <w:t>Author</w:t>
      </w:r>
    </w:p>
    <w:p w14:paraId="0CF22D41" w14:textId="496CF5FC" w:rsidR="00A2600F" w:rsidRPr="00A2600F" w:rsidRDefault="00A2600F" w:rsidP="009B3D90">
      <w:pPr>
        <w:spacing w:after="0" w:line="240" w:lineRule="auto"/>
        <w:jc w:val="both"/>
        <w:rPr>
          <w:sz w:val="20"/>
          <w:szCs w:val="20"/>
        </w:rPr>
      </w:pPr>
      <w:r w:rsidRPr="00A2600F">
        <w:rPr>
          <w:sz w:val="20"/>
          <w:szCs w:val="20"/>
        </w:rPr>
        <w:t>Tarek F. Tawil, DC (Neuro), CIRS</w:t>
      </w:r>
      <w:r w:rsidRPr="00A2600F">
        <w:rPr>
          <w:sz w:val="20"/>
          <w:szCs w:val="20"/>
          <w:vertAlign w:val="superscript"/>
        </w:rPr>
        <w:t>TM</w:t>
      </w:r>
      <w:r w:rsidRPr="00A2600F">
        <w:rPr>
          <w:sz w:val="20"/>
          <w:szCs w:val="20"/>
        </w:rPr>
        <w:t>, CICE</w:t>
      </w:r>
      <w:r w:rsidRPr="00A2600F">
        <w:rPr>
          <w:sz w:val="20"/>
          <w:szCs w:val="20"/>
          <w:vertAlign w:val="superscript"/>
        </w:rPr>
        <w:t>TM</w:t>
      </w:r>
    </w:p>
    <w:p w14:paraId="41BEC691" w14:textId="1B2BF42B" w:rsidR="00A2600F" w:rsidRPr="00A2600F" w:rsidRDefault="00A2600F" w:rsidP="009B3D90">
      <w:pPr>
        <w:spacing w:after="0" w:line="240" w:lineRule="auto"/>
        <w:jc w:val="both"/>
        <w:rPr>
          <w:sz w:val="20"/>
          <w:szCs w:val="20"/>
        </w:rPr>
      </w:pPr>
      <w:r w:rsidRPr="00A2600F">
        <w:rPr>
          <w:sz w:val="20"/>
          <w:szCs w:val="20"/>
        </w:rPr>
        <w:t xml:space="preserve">Physician &amp; Chief </w:t>
      </w:r>
      <w:r w:rsidR="004428A7" w:rsidRPr="004428A7">
        <w:rPr>
          <w:sz w:val="20"/>
          <w:szCs w:val="20"/>
        </w:rPr>
        <w:t>Executive</w:t>
      </w:r>
      <w:r w:rsidRPr="00A2600F">
        <w:rPr>
          <w:sz w:val="20"/>
          <w:szCs w:val="20"/>
        </w:rPr>
        <w:t xml:space="preserve"> Officer</w:t>
      </w:r>
      <w:r w:rsidR="00C924BB" w:rsidRPr="004428A7">
        <w:rPr>
          <w:sz w:val="20"/>
          <w:szCs w:val="20"/>
        </w:rPr>
        <w:t xml:space="preserve"> Zygos Health</w:t>
      </w:r>
    </w:p>
    <w:p w14:paraId="4ED48C1B" w14:textId="77777777" w:rsidR="00A2600F" w:rsidRPr="00A2600F" w:rsidRDefault="00A2600F" w:rsidP="009B3D90">
      <w:pPr>
        <w:spacing w:after="0" w:line="240" w:lineRule="auto"/>
        <w:jc w:val="both"/>
        <w:rPr>
          <w:sz w:val="20"/>
          <w:szCs w:val="20"/>
        </w:rPr>
      </w:pPr>
      <w:r w:rsidRPr="00A2600F">
        <w:rPr>
          <w:sz w:val="20"/>
          <w:szCs w:val="20"/>
        </w:rPr>
        <w:t>AMA Guides 5th &amp; 6th Edition</w:t>
      </w:r>
    </w:p>
    <w:p w14:paraId="4B0FC312" w14:textId="77777777" w:rsidR="00A2600F" w:rsidRPr="00A2600F" w:rsidRDefault="00A2600F" w:rsidP="009B3D90">
      <w:pPr>
        <w:spacing w:after="0" w:line="240" w:lineRule="auto"/>
        <w:jc w:val="both"/>
        <w:rPr>
          <w:sz w:val="20"/>
          <w:szCs w:val="20"/>
        </w:rPr>
      </w:pPr>
      <w:r w:rsidRPr="00A2600F">
        <w:rPr>
          <w:sz w:val="20"/>
          <w:szCs w:val="20"/>
        </w:rPr>
        <w:t>Functional Medicine Hyperbaric Practitioner (IBUM)</w:t>
      </w:r>
    </w:p>
    <w:p w14:paraId="36BB6C85" w14:textId="16CE080E" w:rsidR="00A2600F" w:rsidRPr="00A2600F" w:rsidRDefault="00A2600F" w:rsidP="009B3D90">
      <w:pPr>
        <w:spacing w:after="0" w:line="240" w:lineRule="auto"/>
        <w:jc w:val="both"/>
        <w:rPr>
          <w:sz w:val="20"/>
          <w:szCs w:val="20"/>
        </w:rPr>
      </w:pPr>
      <w:r w:rsidRPr="00A2600F">
        <w:rPr>
          <w:sz w:val="20"/>
          <w:szCs w:val="20"/>
        </w:rPr>
        <w:t>ISO 45001:2018 OSH/HIPAA Certification: Lead Auditor</w:t>
      </w:r>
    </w:p>
    <w:p w14:paraId="37663C6A" w14:textId="74C10686" w:rsidR="00A2600F" w:rsidRDefault="00A2600F" w:rsidP="009B3D90">
      <w:pPr>
        <w:spacing w:after="0" w:line="240" w:lineRule="auto"/>
        <w:jc w:val="both"/>
        <w:rPr>
          <w:b/>
          <w:bCs/>
        </w:rPr>
      </w:pPr>
    </w:p>
    <w:p w14:paraId="737E3522" w14:textId="35F1BCC1" w:rsidR="00B822C0" w:rsidRDefault="00B822C0" w:rsidP="009B3D90">
      <w:pPr>
        <w:spacing w:after="0" w:line="240" w:lineRule="auto"/>
        <w:jc w:val="both"/>
        <w:rPr>
          <w:b/>
          <w:bCs/>
        </w:rPr>
      </w:pPr>
      <w:r w:rsidRPr="00B822C0">
        <w:rPr>
          <w:b/>
          <w:bCs/>
        </w:rPr>
        <w:t>Occupational Health and Safety (OHS) Management System (ISO 45001:2018)</w:t>
      </w:r>
    </w:p>
    <w:p w14:paraId="70575DB8" w14:textId="77777777" w:rsidR="00A2600F" w:rsidRPr="00B822C0" w:rsidRDefault="00A2600F" w:rsidP="009B3D90">
      <w:pPr>
        <w:spacing w:after="0" w:line="240" w:lineRule="auto"/>
        <w:jc w:val="both"/>
        <w:rPr>
          <w:b/>
          <w:bCs/>
        </w:rPr>
      </w:pPr>
    </w:p>
    <w:p w14:paraId="6BE4A46E" w14:textId="0020DFEE" w:rsidR="00B822C0" w:rsidRDefault="00B822C0" w:rsidP="009B3D90">
      <w:pPr>
        <w:spacing w:after="0" w:line="240" w:lineRule="auto"/>
        <w:jc w:val="both"/>
      </w:pPr>
      <w:r w:rsidRPr="00B822C0">
        <w:t>The implementation of an Occupational Health and Safety (OHS) Management System such as that accredited to the ISO 45001:2018 standard can be the key to the successful management of health and safety within any organization.</w:t>
      </w:r>
    </w:p>
    <w:p w14:paraId="3C355200" w14:textId="69469E0E" w:rsidR="00A2600F" w:rsidRPr="00B822C0" w:rsidRDefault="00A2600F" w:rsidP="009B3D90">
      <w:pPr>
        <w:spacing w:after="0" w:line="240" w:lineRule="auto"/>
        <w:jc w:val="both"/>
      </w:pPr>
    </w:p>
    <w:p w14:paraId="3D84F1D1" w14:textId="7122B6C4" w:rsidR="00B822C0" w:rsidRDefault="00B822C0" w:rsidP="009B3D90">
      <w:pPr>
        <w:spacing w:after="0" w:line="240" w:lineRule="auto"/>
        <w:jc w:val="both"/>
      </w:pPr>
      <w:r w:rsidRPr="00B822C0">
        <w:t>ISO 45001:2018 provides an established framework that can be developed to provide a full Safety Management System that can be used to monitor and improve working practices. It is a management tool that should be implemented through all levels of the organization to help achieve the objectives of the organization.</w:t>
      </w:r>
    </w:p>
    <w:p w14:paraId="267597CD" w14:textId="05252619" w:rsidR="00A2600F" w:rsidRPr="00B822C0" w:rsidRDefault="00A2600F" w:rsidP="009B3D90">
      <w:pPr>
        <w:spacing w:after="0" w:line="240" w:lineRule="auto"/>
        <w:jc w:val="both"/>
      </w:pPr>
    </w:p>
    <w:p w14:paraId="303DC175" w14:textId="7D33371D" w:rsidR="00B822C0" w:rsidRDefault="009B3D90" w:rsidP="009B3D90">
      <w:pPr>
        <w:spacing w:after="0" w:line="240" w:lineRule="auto"/>
        <w:jc w:val="both"/>
      </w:pPr>
      <w:r w:rsidRPr="00B822C0">
        <w:rPr>
          <w:noProof/>
        </w:rPr>
        <w:drawing>
          <wp:anchor distT="0" distB="0" distL="114300" distR="114300" simplePos="0" relativeHeight="251659264" behindDoc="0" locked="0" layoutInCell="1" allowOverlap="1" wp14:anchorId="57838726" wp14:editId="3F974586">
            <wp:simplePos x="0" y="0"/>
            <wp:positionH relativeFrom="column">
              <wp:posOffset>-121285</wp:posOffset>
            </wp:positionH>
            <wp:positionV relativeFrom="paragraph">
              <wp:posOffset>92506</wp:posOffset>
            </wp:positionV>
            <wp:extent cx="2932430" cy="2197100"/>
            <wp:effectExtent l="0" t="0" r="1270" b="0"/>
            <wp:wrapSquare wrapText="bothSides"/>
            <wp:docPr id="1932211777" name="Picture 1" descr="A puzzle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11777" name="Picture 1" descr="A puzzle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2C0" w:rsidRPr="00B822C0">
        <w:t xml:space="preserve">Achieving ISO 45001:2018 can help to demonstrate that a </w:t>
      </w:r>
      <w:r>
        <w:t xml:space="preserve">healthcare services </w:t>
      </w:r>
      <w:r w:rsidR="00B822C0" w:rsidRPr="00B822C0">
        <w:t>company has management policies and associated procedures in place to enable them to consistently achieve the standards set out by their clients.</w:t>
      </w:r>
    </w:p>
    <w:p w14:paraId="1848A2B6" w14:textId="1353325E" w:rsidR="00A2600F" w:rsidRPr="00B822C0" w:rsidRDefault="00A2600F" w:rsidP="009B3D90">
      <w:pPr>
        <w:spacing w:after="0" w:line="240" w:lineRule="auto"/>
        <w:jc w:val="both"/>
      </w:pPr>
    </w:p>
    <w:p w14:paraId="63F2769D" w14:textId="4C07EEDC" w:rsidR="009B3D90" w:rsidRDefault="00B822C0" w:rsidP="0021747F">
      <w:pPr>
        <w:spacing w:after="0" w:line="240" w:lineRule="auto"/>
        <w:jc w:val="both"/>
      </w:pPr>
      <w:r w:rsidRPr="00B822C0">
        <w:t>ISO 45001</w:t>
      </w:r>
      <w:r w:rsidR="0021747F">
        <w:t xml:space="preserve"> </w:t>
      </w:r>
      <w:r w:rsidRPr="00B822C0">
        <w:t>has been designed to be compatible with other management system standards and</w:t>
      </w:r>
      <w:r w:rsidR="0021747F">
        <w:t xml:space="preserve"> </w:t>
      </w:r>
      <w:r w:rsidRPr="00B822C0">
        <w:t>specifications,</w:t>
      </w:r>
      <w:r w:rsidR="0021747F">
        <w:t xml:space="preserve"> like </w:t>
      </w:r>
      <w:r w:rsidRPr="00B822C0">
        <w:t>ISO</w:t>
      </w:r>
      <w:r w:rsidR="0021747F">
        <w:t xml:space="preserve"> </w:t>
      </w:r>
      <w:r w:rsidRPr="00B822C0">
        <w:t>900 QMS</w:t>
      </w:r>
      <w:r w:rsidR="0021747F">
        <w:t xml:space="preserve"> </w:t>
      </w:r>
      <w:r w:rsidRPr="00B822C0">
        <w:t>and ISO</w:t>
      </w:r>
      <w:r w:rsidR="0021747F">
        <w:t xml:space="preserve"> </w:t>
      </w:r>
      <w:r w:rsidRPr="00B822C0">
        <w:t>14001 Environmental. There is a significant amount of commonality between the standards which lends itself to the development</w:t>
      </w:r>
      <w:r w:rsidR="009B3D90">
        <w:t xml:space="preserve"> </w:t>
      </w:r>
      <w:r w:rsidRPr="00B822C0">
        <w:t>of one Integrated Management System.</w:t>
      </w:r>
    </w:p>
    <w:p w14:paraId="7FBC09D4" w14:textId="77777777" w:rsidR="009B3D90" w:rsidRDefault="009B3D90" w:rsidP="009B3D90">
      <w:pPr>
        <w:jc w:val="both"/>
        <w:rPr>
          <w:b/>
        </w:rPr>
      </w:pPr>
    </w:p>
    <w:p w14:paraId="709ED51A" w14:textId="77777777" w:rsidR="00621A4C" w:rsidRDefault="00621A4C" w:rsidP="009B3D90">
      <w:pPr>
        <w:pStyle w:val="NormalWeb"/>
        <w:spacing w:before="75" w:beforeAutospacing="0" w:after="75" w:afterAutospacing="0" w:line="300" w:lineRule="atLeast"/>
        <w:ind w:right="75"/>
        <w:jc w:val="both"/>
        <w:divId w:val="1599363274"/>
        <w:rPr>
          <w:rFonts w:ascii="Aptos" w:hAnsi="Aptos" w:cs="Segoe UI"/>
          <w:color w:val="000000"/>
          <w:sz w:val="22"/>
          <w:szCs w:val="21"/>
        </w:rPr>
      </w:pPr>
    </w:p>
    <w:p w14:paraId="2EBFCBC7" w14:textId="1529689C" w:rsidR="009B3D90" w:rsidRPr="00621A4C" w:rsidRDefault="004428A7" w:rsidP="009B3D90">
      <w:pPr>
        <w:pStyle w:val="NormalWeb"/>
        <w:spacing w:before="75" w:beforeAutospacing="0" w:after="75" w:afterAutospacing="0" w:line="300" w:lineRule="atLeast"/>
        <w:ind w:right="75"/>
        <w:jc w:val="both"/>
        <w:divId w:val="1599363274"/>
        <w:rPr>
          <w:rFonts w:ascii="Aptos" w:hAnsi="Aptos" w:cs="Segoe UI"/>
          <w:smallCaps/>
          <w:color w:val="000000"/>
          <w:sz w:val="22"/>
          <w:szCs w:val="21"/>
        </w:rPr>
      </w:pPr>
      <w:r w:rsidRPr="00621A4C">
        <w:rPr>
          <w:rFonts w:ascii="Aptos" w:hAnsi="Aptos" w:cs="Segoe UI"/>
          <w:smallCaps/>
          <w:color w:val="000000"/>
          <w:sz w:val="22"/>
          <w:szCs w:val="21"/>
        </w:rPr>
        <w:t>Comments:</w:t>
      </w:r>
    </w:p>
    <w:sectPr w:rsidR="009B3D90" w:rsidRPr="00621A4C" w:rsidSect="00C924BB">
      <w:head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B540" w14:textId="77777777" w:rsidR="00267CCE" w:rsidRDefault="00267CCE" w:rsidP="00FE2FAB">
      <w:pPr>
        <w:spacing w:after="0" w:line="240" w:lineRule="auto"/>
      </w:pPr>
      <w:r>
        <w:separator/>
      </w:r>
    </w:p>
  </w:endnote>
  <w:endnote w:type="continuationSeparator" w:id="0">
    <w:p w14:paraId="01DEB26E" w14:textId="77777777" w:rsidR="00267CCE" w:rsidRDefault="00267CCE" w:rsidP="00FE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9B86F" w14:textId="77777777" w:rsidR="00267CCE" w:rsidRDefault="00267CCE" w:rsidP="00FE2FAB">
      <w:pPr>
        <w:spacing w:after="0" w:line="240" w:lineRule="auto"/>
      </w:pPr>
      <w:r>
        <w:separator/>
      </w:r>
    </w:p>
  </w:footnote>
  <w:footnote w:type="continuationSeparator" w:id="0">
    <w:p w14:paraId="46B97242" w14:textId="77777777" w:rsidR="00267CCE" w:rsidRDefault="00267CCE" w:rsidP="00FE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5519" w14:textId="3247C197" w:rsidR="00FE2FAB" w:rsidRDefault="00FE2F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DA9A05" wp14:editId="5D48F430">
          <wp:simplePos x="0" y="0"/>
          <wp:positionH relativeFrom="column">
            <wp:posOffset>0</wp:posOffset>
          </wp:positionH>
          <wp:positionV relativeFrom="paragraph">
            <wp:posOffset>-103517</wp:posOffset>
          </wp:positionV>
          <wp:extent cx="871220" cy="509905"/>
          <wp:effectExtent l="0" t="0" r="5080" b="4445"/>
          <wp:wrapTight wrapText="bothSides">
            <wp:wrapPolygon edited="0">
              <wp:start x="0" y="0"/>
              <wp:lineTo x="0" y="20981"/>
              <wp:lineTo x="21254" y="20981"/>
              <wp:lineTo x="21254" y="0"/>
              <wp:lineTo x="0" y="0"/>
            </wp:wrapPolygon>
          </wp:wrapTight>
          <wp:docPr id="891835307" name="Picture 1" descr="A logo for an acupuncture cen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835307" name="Picture 1" descr="A logo for an acupuncture cen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2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C0"/>
    <w:rsid w:val="00047D16"/>
    <w:rsid w:val="0021747F"/>
    <w:rsid w:val="00267CCE"/>
    <w:rsid w:val="00280021"/>
    <w:rsid w:val="004428A7"/>
    <w:rsid w:val="00594645"/>
    <w:rsid w:val="00601830"/>
    <w:rsid w:val="00621A4C"/>
    <w:rsid w:val="006C6EF3"/>
    <w:rsid w:val="009B3D90"/>
    <w:rsid w:val="00A2600F"/>
    <w:rsid w:val="00AD757C"/>
    <w:rsid w:val="00B822C0"/>
    <w:rsid w:val="00C924BB"/>
    <w:rsid w:val="00CE7AD0"/>
    <w:rsid w:val="00D74217"/>
    <w:rsid w:val="00D82FED"/>
    <w:rsid w:val="00E51C77"/>
    <w:rsid w:val="00EE2A0C"/>
    <w:rsid w:val="00EE4585"/>
    <w:rsid w:val="00F814B6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F5EFB"/>
  <w15:chartTrackingRefBased/>
  <w15:docId w15:val="{F268BF16-0487-4331-B925-5132A72B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2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2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2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2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2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2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2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2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C6E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C6E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AB"/>
  </w:style>
  <w:style w:type="paragraph" w:styleId="Footer">
    <w:name w:val="footer"/>
    <w:basedOn w:val="Normal"/>
    <w:link w:val="FooterChar"/>
    <w:uiPriority w:val="99"/>
    <w:unhideWhenUsed/>
    <w:rsid w:val="00FE2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0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599363274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785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Razsadin</dc:creator>
  <cp:keywords/>
  <dc:description/>
  <cp:lastModifiedBy>Andrei Razsadin</cp:lastModifiedBy>
  <cp:revision>2</cp:revision>
  <dcterms:created xsi:type="dcterms:W3CDTF">2025-01-24T00:18:00Z</dcterms:created>
  <dcterms:modified xsi:type="dcterms:W3CDTF">2025-01-24T00:18:00Z</dcterms:modified>
</cp:coreProperties>
</file>